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7FD" w:rsidRPr="00DE37FD" w:rsidRDefault="00DE37FD" w:rsidP="00DE37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02716-2017-0001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/>
      </w:tblPr>
      <w:tblGrid>
        <w:gridCol w:w="216"/>
        <w:gridCol w:w="8872"/>
        <w:gridCol w:w="72"/>
      </w:tblGrid>
      <w:tr w:rsidR="00DE37FD" w:rsidRPr="00DE37FD" w:rsidTr="00DE37F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E37FD" w:rsidRPr="00DE37FD" w:rsidTr="00DE37F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1" name="Картина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37FD" w:rsidRPr="00DE37FD" w:rsidTr="00DE37FD">
        <w:trPr>
          <w:tblCellSpacing w:w="22" w:type="dxa"/>
        </w:trPr>
        <w:tc>
          <w:tcPr>
            <w:tcW w:w="150" w:type="dxa"/>
            <w:noWrap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E37FD" w:rsidRPr="00DE37FD" w:rsidTr="00DE37F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2" name="Картина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37FD" w:rsidRPr="00DE37FD" w:rsidTr="00DE37F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E37FD" w:rsidRPr="00DE37FD" w:rsidRDefault="00DE37FD" w:rsidP="00DE3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E37FD" w:rsidRPr="00DE37FD" w:rsidTr="00DE37F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E37FD" w:rsidRPr="00DE37FD" w:rsidTr="00DE37F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3" name="Картина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37FD" w:rsidRPr="00DE37FD" w:rsidTr="00DE37FD">
        <w:trPr>
          <w:tblCellSpacing w:w="22" w:type="dxa"/>
        </w:trPr>
        <w:tc>
          <w:tcPr>
            <w:tcW w:w="150" w:type="dxa"/>
            <w:noWrap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E37FD" w:rsidRPr="00DE37FD" w:rsidTr="00DE37F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4" name="Картина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37FD" w:rsidRPr="00DE37FD" w:rsidTr="00DE37F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E37FD" w:rsidRPr="00DE37FD" w:rsidRDefault="00DE37FD" w:rsidP="00DE3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E37FD" w:rsidRPr="00DE37FD" w:rsidRDefault="00DE37FD" w:rsidP="00DE37FD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/>
      </w:tblPr>
      <w:tblGrid>
        <w:gridCol w:w="216"/>
        <w:gridCol w:w="8872"/>
        <w:gridCol w:w="72"/>
      </w:tblGrid>
      <w:tr w:rsidR="00DE37FD" w:rsidRPr="00DE37FD" w:rsidTr="00DE37F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E37FD" w:rsidRPr="00DE37FD" w:rsidTr="00DE37F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5" name="Картина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37FD" w:rsidRPr="00DE37FD" w:rsidTr="00DE37FD">
        <w:trPr>
          <w:tblCellSpacing w:w="22" w:type="dxa"/>
        </w:trPr>
        <w:tc>
          <w:tcPr>
            <w:tcW w:w="150" w:type="dxa"/>
            <w:noWrap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E37FD" w:rsidRPr="00DE37FD" w:rsidTr="00DE37FD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DE37FD" w:rsidRPr="00DE37FD" w:rsidRDefault="00DE37FD" w:rsidP="00DE3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9525" cy="9525"/>
                  <wp:effectExtent l="0" t="0" r="0" b="0"/>
                  <wp:docPr id="6" name="Картина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37FD" w:rsidRPr="00DE37FD" w:rsidTr="00DE37FD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DE37FD" w:rsidRPr="00DE37FD" w:rsidRDefault="00DE37FD" w:rsidP="00DE3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DE37FD" w:rsidRPr="00DE37FD" w:rsidRDefault="00DE37FD" w:rsidP="00DE37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6" w:anchor="I." w:history="1">
        <w:r w:rsidRPr="00DE37FD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I.</w:t>
        </w:r>
      </w:hyperlink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</w:p>
    <w:p w:rsidR="00DE37FD" w:rsidRPr="00DE37FD" w:rsidRDefault="00DE37FD" w:rsidP="00DE37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I." w:history="1">
        <w:r w:rsidRPr="00DE37FD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II.</w:t>
        </w:r>
      </w:hyperlink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</w:p>
    <w:p w:rsidR="00DE37FD" w:rsidRPr="00DE37FD" w:rsidRDefault="00DE37FD" w:rsidP="00DE37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I." w:history="1">
        <w:r w:rsidRPr="00DE37FD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III.</w:t>
        </w:r>
      </w:hyperlink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</w:p>
    <w:p w:rsidR="00DE37FD" w:rsidRPr="00DE37FD" w:rsidRDefault="00DE37FD" w:rsidP="00DE37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V." w:history="1">
        <w:r w:rsidRPr="00DE37FD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IV.</w:t>
        </w:r>
      </w:hyperlink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</w:p>
    <w:p w:rsidR="00DE37FD" w:rsidRPr="00DE37FD" w:rsidRDefault="00DE37FD" w:rsidP="00DE37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0" w:anchor="V." w:history="1">
        <w:r w:rsidRPr="00DE37FD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V.</w:t>
        </w:r>
      </w:hyperlink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</w:p>
    <w:p w:rsidR="00DE37FD" w:rsidRPr="00DE37FD" w:rsidRDefault="00DE37FD" w:rsidP="00DE37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1" w:anchor="VI." w:history="1">
        <w:r w:rsidRPr="00DE37FD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VI.</w:t>
        </w:r>
      </w:hyperlink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</w:p>
    <w:p w:rsidR="00DE37FD" w:rsidRPr="00DE37FD" w:rsidRDefault="00DE37FD" w:rsidP="00DE37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2" w:anchor="VII." w:history="1">
        <w:r w:rsidRPr="00DE37FD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VII.</w:t>
        </w:r>
      </w:hyperlink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</w:p>
    <w:p w:rsidR="00DE37FD" w:rsidRPr="00DE37FD" w:rsidRDefault="00DE37FD" w:rsidP="00DE37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13" w:anchor="VII." w:history="1">
        <w:r w:rsidRPr="00DE37FD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VIII.</w:t>
        </w:r>
      </w:hyperlink>
    </w:p>
    <w:p w:rsidR="00DE37FD" w:rsidRPr="00DE37FD" w:rsidRDefault="00DE37FD" w:rsidP="00DE37FD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BG-Приморско:</w:t>
      </w:r>
    </w:p>
    <w:p w:rsidR="00DE37FD" w:rsidRPr="00DE37FD" w:rsidRDefault="00DE37FD" w:rsidP="00DE37FD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Решение за откриване на процедура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Решение номер РД 10-3 от дата 12.01.2017 г. 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0" w:name="I."/>
      <w:bookmarkEnd w:id="0"/>
    </w:p>
    <w:p w:rsidR="00DE37FD" w:rsidRPr="00DE37FD" w:rsidRDefault="00DE37FD" w:rsidP="00DE37F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lastRenderedPageBreak/>
        <w:t>І: Възложител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Публичен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I.1)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Наименование и адрес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Национален идентификационен </w:t>
      </w:r>
      <w:proofErr w:type="spellStart"/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No</w:t>
      </w:r>
      <w:proofErr w:type="spellEnd"/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(ЕИК): 2016176540222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BG341, Териториално поделение Държавно ловно стопанство Ропотамо, гр. Приморско, ул. Трети март №82а, За: Мария Томова-юрисконсулт, България 8180, Приморско, Тел.: 0550 33197, </w:t>
      </w:r>
      <w:proofErr w:type="spellStart"/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</w:t>
      </w: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  <w:hyperlink r:id="rId14" w:history="1">
        <w:r w:rsidRPr="00DE37FD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dlsropotamo@uidp-sliven.com</w:t>
        </w:r>
      </w:hyperlink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0550 33197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(URL):</w:t>
      </w: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  <w:hyperlink r:id="rId15" w:history="1">
        <w:r w:rsidRPr="00DE37FD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www.dlsropotamo@uidp-sliven.com</w:t>
        </w:r>
      </w:hyperlink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 (URL):</w:t>
      </w: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  <w:hyperlink r:id="rId16" w:history="1">
        <w:r w:rsidRPr="00DE37FD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http://www.uidp-sliven.com/site-min/procedures/696</w:t>
        </w:r>
      </w:hyperlink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I.2)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Вид на възложителя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proofErr w:type="spellStart"/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</w:t>
      </w:r>
      <w:proofErr w:type="spellEnd"/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организация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I.3)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Основна дейност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Друг: лов, развъждане на дивеч и свързаните с тях услуги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1" w:name="II."/>
      <w:bookmarkEnd w:id="1"/>
    </w:p>
    <w:p w:rsidR="00DE37FD" w:rsidRPr="00DE37FD" w:rsidRDefault="00DE37FD" w:rsidP="00DE37F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ІI: Откриване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Откривам процедура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за възлагане на обществена поръчка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Поръчката е в областите отбрана и сигурност: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ІI.1)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Вид на процедурата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Открита процедура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2" w:name="III."/>
      <w:bookmarkEnd w:id="2"/>
    </w:p>
    <w:p w:rsidR="00DE37FD" w:rsidRPr="00DE37FD" w:rsidRDefault="00DE37FD" w:rsidP="00DE37F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IІI: Правно основание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Чл. 73, ал. 1 от ЗОП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3" w:name="IV."/>
      <w:bookmarkEnd w:id="3"/>
    </w:p>
    <w:p w:rsidR="00DE37FD" w:rsidRPr="00DE37FD" w:rsidRDefault="00DE37FD" w:rsidP="00DE37F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IV: Поръчка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IV.1)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Наименование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Доставка чрез покупка на 160тона царевица на зърно за нуждите на ТП ДЛС Ропотамо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IV.2)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Обект на поръчката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Доставки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lastRenderedPageBreak/>
        <w:t>ІV.3)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Описание на предмета на поръчката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доставка чрез покупка на 160тона царевица на зърно за нуждите на ТП ДЛС Ропотамо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ІV.4)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Обществената поръчка съдържа изисквания, свързани с опазване на околната среда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IV.5)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Информация относно средства от Европейския съюз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 xml:space="preserve">Обществената поръчка е във връзка с проект и/или програма, финансиран/а със средства от </w:t>
      </w:r>
      <w:proofErr w:type="spellStart"/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ервопейските</w:t>
      </w:r>
      <w:proofErr w:type="spellEnd"/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 xml:space="preserve"> фондове и програми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IV.6)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Разделяне на обособени позиции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Настоящата поръчка е разделена на обособени позиции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Мотиви за невъзможността за разделяне на поръчката на обособени позиции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 е приложимо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IV.7)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Прогнозна стойност на поръчката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Стойност, без да се включва ДДС: 56000 BGN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IV.8)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Предметът на поръчката се възлага с няколко отделни процедури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4" w:name="V."/>
      <w:bookmarkEnd w:id="4"/>
    </w:p>
    <w:p w:rsidR="00DE37FD" w:rsidRPr="00DE37FD" w:rsidRDefault="00DE37FD" w:rsidP="00DE37F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V: Мотиви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V.3)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Настоящата процедура е свързана с предходна процедура за възлагане на обществена поръчка или конкурс за проект, която е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Публикувано в регистъра на обществените поръчки под уникален №: --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5" w:name="VI."/>
      <w:bookmarkEnd w:id="5"/>
    </w:p>
    <w:p w:rsidR="00DE37FD" w:rsidRPr="00DE37FD" w:rsidRDefault="00DE37FD" w:rsidP="00DE37F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VI: Одобрявам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обявлението за оповестяване откриването на процедура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6" w:name="VII."/>
      <w:bookmarkEnd w:id="6"/>
    </w:p>
    <w:p w:rsidR="00DE37FD" w:rsidRPr="00DE37FD" w:rsidRDefault="00DE37FD" w:rsidP="00DE37F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VII: Допълнителна информация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VII.2)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Орган, който отговаря за процедурите по обжалване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Комисия за защита на конкуренцията, бул. Витоша № 18, Република България 1000, София, Тел.: 02 9884070, </w:t>
      </w:r>
      <w:proofErr w:type="spellStart"/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</w:t>
      </w: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  <w:hyperlink r:id="rId17" w:history="1">
        <w:r w:rsidRPr="00DE37FD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cpcadmin@cpc.bg</w:t>
        </w:r>
      </w:hyperlink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9807315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URL:</w:t>
      </w: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 </w:t>
      </w:r>
      <w:hyperlink r:id="rId18" w:history="1">
        <w:r w:rsidRPr="00DE37FD">
          <w:rPr>
            <w:rFonts w:ascii="Times New Roman" w:eastAsia="Times New Roman" w:hAnsi="Times New Roman" w:cs="Times New Roman"/>
            <w:color w:val="006699"/>
            <w:sz w:val="27"/>
            <w:lang w:eastAsia="bg-BG"/>
          </w:rPr>
          <w:t>http://www.cpc.bg</w:t>
        </w:r>
      </w:hyperlink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VII.3)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Подаване на жалби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lastRenderedPageBreak/>
        <w:t>Точна информация относно краен срок/крайни срокове за подаване на жалби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съобразно ЗОП и ППЗОП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VII.4)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Дата на изпращане на настоящото решение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12.01.2017 г. 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br/>
      </w:r>
      <w:bookmarkStart w:id="7" w:name="VIII."/>
      <w:bookmarkEnd w:id="7"/>
    </w:p>
    <w:p w:rsidR="00DE37FD" w:rsidRPr="00DE37FD" w:rsidRDefault="00DE37FD" w:rsidP="00DE37FD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VIII: Възложител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VIII.1)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Трите имена</w:t>
      </w:r>
    </w:p>
    <w:p w:rsidR="00DE37FD" w:rsidRPr="00DE37FD" w:rsidRDefault="00DE37FD" w:rsidP="00DE37FD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инж. Борислав Цвятков</w:t>
      </w:r>
    </w:p>
    <w:p w:rsidR="00DE37FD" w:rsidRPr="00DE37FD" w:rsidRDefault="00DE37FD" w:rsidP="00DE37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lang w:eastAsia="bg-BG"/>
        </w:rPr>
        <w:t>VIII.2)</w:t>
      </w:r>
      <w:r w:rsidRPr="00DE37FD">
        <w:rPr>
          <w:rFonts w:ascii="Times New Roman" w:eastAsia="Times New Roman" w:hAnsi="Times New Roman" w:cs="Times New Roman"/>
          <w:b/>
          <w:bCs/>
          <w:color w:val="000000"/>
          <w:sz w:val="27"/>
          <w:lang w:eastAsia="bg-BG"/>
        </w:rPr>
        <w:t>Длъжност</w:t>
      </w:r>
    </w:p>
    <w:p w:rsidR="00DE37FD" w:rsidRPr="00DE37FD" w:rsidRDefault="00DE37FD" w:rsidP="00DE37FD">
      <w:pPr>
        <w:shd w:val="clear" w:color="auto" w:fill="FFFFFF"/>
        <w:spacing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DE37FD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директор</w:t>
      </w:r>
    </w:p>
    <w:p w:rsidR="00105BFE" w:rsidRDefault="00105BFE"/>
    <w:sectPr w:rsidR="00105BFE" w:rsidSect="00105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D25F30"/>
    <w:multiLevelType w:val="multilevel"/>
    <w:tmpl w:val="E16EC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E37FD"/>
    <w:rsid w:val="00105BFE"/>
    <w:rsid w:val="00DE3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3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DE37FD"/>
    <w:rPr>
      <w:color w:val="0000FF"/>
      <w:u w:val="single"/>
    </w:rPr>
  </w:style>
  <w:style w:type="character" w:customStyle="1" w:styleId="apple-converted-space">
    <w:name w:val="apple-converted-space"/>
    <w:basedOn w:val="a0"/>
    <w:rsid w:val="00DE37FD"/>
  </w:style>
  <w:style w:type="character" w:customStyle="1" w:styleId="nomark">
    <w:name w:val="nomark"/>
    <w:basedOn w:val="a0"/>
    <w:rsid w:val="00DE37FD"/>
  </w:style>
  <w:style w:type="character" w:customStyle="1" w:styleId="timark">
    <w:name w:val="timark"/>
    <w:basedOn w:val="a0"/>
    <w:rsid w:val="00DE37FD"/>
  </w:style>
  <w:style w:type="paragraph" w:customStyle="1" w:styleId="tigrseq">
    <w:name w:val="tigrseq"/>
    <w:basedOn w:val="a"/>
    <w:rsid w:val="00DE3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addr">
    <w:name w:val="addr"/>
    <w:basedOn w:val="a"/>
    <w:rsid w:val="00DE3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txurl">
    <w:name w:val="txurl"/>
    <w:basedOn w:val="a"/>
    <w:rsid w:val="00DE3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DE3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DE37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53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7441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205122457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64404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3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02840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81738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94192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6739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95169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068667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15909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674385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16750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782166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8780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524843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3678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348877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32686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60890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35835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87808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22944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28623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67034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959678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59578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086806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16817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4955741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418688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171874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238464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50223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220903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69662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9695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895937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66108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434187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933934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57704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248217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246157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336514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49390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9695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027674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9628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876630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82354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42519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984501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17258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538011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9574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03204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78520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30262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225256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00981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67500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865259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623710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89819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766663&amp;newver=2&amp;PHPSESSID=d1949be1a02c29b480a9539089450aa9&amp;header=&amp;header=print" TargetMode="External"/><Relationship Id="rId13" Type="http://schemas.openxmlformats.org/officeDocument/2006/relationships/hyperlink" Target="http://www.aop.bg/case2.php?mode=show_doc&amp;doc_id=766663&amp;newver=2&amp;PHPSESSID=d1949be1a02c29b480a9539089450aa9&amp;header=&amp;header=print" TargetMode="External"/><Relationship Id="rId18" Type="http://schemas.openxmlformats.org/officeDocument/2006/relationships/hyperlink" Target="http://www.aop.bg/case2.php?mode=show_doc&amp;doc_id=766663&amp;newver=2&amp;PHPSESSID=d1949be1a02c29b480a9539089450aa9&amp;header=&amp;header=prin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op.bg/case2.php?mode=show_doc&amp;doc_id=766663&amp;newver=2&amp;PHPSESSID=d1949be1a02c29b480a9539089450aa9&amp;header=&amp;header=print" TargetMode="External"/><Relationship Id="rId12" Type="http://schemas.openxmlformats.org/officeDocument/2006/relationships/hyperlink" Target="http://www.aop.bg/case2.php?mode=show_doc&amp;doc_id=766663&amp;newver=2&amp;PHPSESSID=d1949be1a02c29b480a9539089450aa9&amp;header=&amp;header=print" TargetMode="External"/><Relationship Id="rId17" Type="http://schemas.openxmlformats.org/officeDocument/2006/relationships/hyperlink" Target="mailto:cpcadmin@cpc.bg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aop.bg/case2.php?mode=show_doc&amp;doc_id=766663&amp;newver=2&amp;PHPSESSID=d1949be1a02c29b480a9539089450aa9&amp;header=&amp;header=prin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aop.bg/case2.php?mode=show_doc&amp;doc_id=766663&amp;newver=2&amp;PHPSESSID=d1949be1a02c29b480a9539089450aa9&amp;header=&amp;header=print" TargetMode="External"/><Relationship Id="rId11" Type="http://schemas.openxmlformats.org/officeDocument/2006/relationships/hyperlink" Target="http://www.aop.bg/case2.php?mode=show_doc&amp;doc_id=766663&amp;newver=2&amp;PHPSESSID=d1949be1a02c29b480a9539089450aa9&amp;header=&amp;header=print" TargetMode="External"/><Relationship Id="rId5" Type="http://schemas.openxmlformats.org/officeDocument/2006/relationships/image" Target="media/image1.gif"/><Relationship Id="rId15" Type="http://schemas.openxmlformats.org/officeDocument/2006/relationships/hyperlink" Target="http://www.aop.bg/case2.php?mode=show_doc&amp;doc_id=766663&amp;newver=2&amp;PHPSESSID=d1949be1a02c29b480a9539089450aa9&amp;header=&amp;header=print" TargetMode="External"/><Relationship Id="rId10" Type="http://schemas.openxmlformats.org/officeDocument/2006/relationships/hyperlink" Target="http://www.aop.bg/case2.php?mode=show_doc&amp;doc_id=766663&amp;newver=2&amp;PHPSESSID=d1949be1a02c29b480a9539089450aa9&amp;header=&amp;header=prin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op.bg/case2.php?mode=show_doc&amp;doc_id=766663&amp;newver=2&amp;PHPSESSID=d1949be1a02c29b480a9539089450aa9&amp;header=&amp;header=print" TargetMode="External"/><Relationship Id="rId14" Type="http://schemas.openxmlformats.org/officeDocument/2006/relationships/hyperlink" Target="mailto:dlsropotamo@uidp-sliven.com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3789</Characters>
  <Application>Microsoft Office Word</Application>
  <DocSecurity>0</DocSecurity>
  <Lines>31</Lines>
  <Paragraphs>8</Paragraphs>
  <ScaleCrop>false</ScaleCrop>
  <Company>Work</Company>
  <LinksUpToDate>false</LinksUpToDate>
  <CharactersWithSpaces>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1</cp:revision>
  <dcterms:created xsi:type="dcterms:W3CDTF">2017-01-16T10:58:00Z</dcterms:created>
  <dcterms:modified xsi:type="dcterms:W3CDTF">2017-01-16T10:58:00Z</dcterms:modified>
</cp:coreProperties>
</file>